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C9" w:rsidRDefault="00DC74C9" w:rsidP="00DC74C9">
      <w:pPr>
        <w:jc w:val="center"/>
        <w:rPr>
          <w:b/>
          <w:szCs w:val="28"/>
        </w:rPr>
      </w:pPr>
      <w:r>
        <w:rPr>
          <w:b/>
          <w:szCs w:val="28"/>
        </w:rPr>
        <w:t>ÇANKIRI KARATEKİN ÜNİVERSİTESİ</w:t>
      </w:r>
    </w:p>
    <w:p w:rsidR="00DC74C9" w:rsidRDefault="00DC74C9" w:rsidP="00DC74C9">
      <w:pPr>
        <w:jc w:val="center"/>
        <w:rPr>
          <w:b/>
          <w:szCs w:val="28"/>
        </w:rPr>
      </w:pPr>
      <w:r>
        <w:rPr>
          <w:b/>
          <w:szCs w:val="28"/>
        </w:rPr>
        <w:t>ELDİVAN SAĞLIK HİZMETLERİ MESLEK YÜKSEKOKULU</w:t>
      </w:r>
    </w:p>
    <w:p w:rsidR="00DC74C9" w:rsidRDefault="00DC74C9" w:rsidP="00DC74C9">
      <w:pPr>
        <w:jc w:val="center"/>
        <w:rPr>
          <w:b/>
          <w:szCs w:val="28"/>
        </w:rPr>
      </w:pPr>
    </w:p>
    <w:p w:rsidR="00DC74C9" w:rsidRDefault="00DC74C9" w:rsidP="00DC74C9">
      <w:pPr>
        <w:jc w:val="center"/>
        <w:rPr>
          <w:b/>
          <w:szCs w:val="28"/>
        </w:rPr>
      </w:pPr>
      <w:r>
        <w:rPr>
          <w:b/>
          <w:szCs w:val="28"/>
        </w:rPr>
        <w:t>2026-2027 EĞİTİM ÖĞRETİM YILI GÜZ YARIYILI</w:t>
      </w:r>
    </w:p>
    <w:p w:rsidR="00DC74C9" w:rsidRDefault="00DC74C9" w:rsidP="00DC74C9">
      <w:pPr>
        <w:jc w:val="center"/>
        <w:rPr>
          <w:b/>
          <w:szCs w:val="28"/>
        </w:rPr>
      </w:pPr>
      <w:r>
        <w:rPr>
          <w:b/>
          <w:szCs w:val="28"/>
        </w:rPr>
        <w:t xml:space="preserve">ÇOCUK BAKIMI VE GENÇLİK HİZMETLERİ BÖLÜMÜ ÇOCUK GELİŞİMİ PROGRAMI </w:t>
      </w:r>
    </w:p>
    <w:p w:rsidR="00DC74C9" w:rsidRDefault="00DC74C9" w:rsidP="00DC74C9">
      <w:pPr>
        <w:jc w:val="center"/>
        <w:rPr>
          <w:b/>
          <w:szCs w:val="28"/>
        </w:rPr>
      </w:pPr>
      <w:r>
        <w:rPr>
          <w:b/>
          <w:szCs w:val="28"/>
        </w:rPr>
        <w:t xml:space="preserve"> MERKEZİ YERLEŞTİRME PUANI (EK MADDE-1) İLE YATAY GEÇİŞ DEĞERLENDİRME SONUÇLARI</w:t>
      </w:r>
    </w:p>
    <w:p w:rsidR="00DC74C9" w:rsidRDefault="00DC74C9" w:rsidP="00DC74C9">
      <w:pPr>
        <w:jc w:val="center"/>
        <w:rPr>
          <w:b/>
          <w:szCs w:val="28"/>
        </w:rPr>
      </w:pPr>
    </w:p>
    <w:tbl>
      <w:tblPr>
        <w:tblpPr w:leftFromText="141" w:rightFromText="141" w:bottomFromText="200" w:vertAnchor="page" w:horzAnchor="margin" w:tblpXSpec="center" w:tblpY="4171"/>
        <w:tblW w:w="13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482"/>
        <w:gridCol w:w="1702"/>
        <w:gridCol w:w="1840"/>
        <w:gridCol w:w="1564"/>
        <w:gridCol w:w="1702"/>
        <w:gridCol w:w="1417"/>
        <w:gridCol w:w="3044"/>
      </w:tblGrid>
      <w:tr w:rsidR="00DC74C9" w:rsidTr="00D067DC">
        <w:trPr>
          <w:cantSplit/>
          <w:trHeight w:val="112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4C9" w:rsidRPr="00B02024" w:rsidRDefault="00DC74C9" w:rsidP="00D067DC">
            <w:pPr>
              <w:spacing w:line="276" w:lineRule="auto"/>
              <w:ind w:left="113" w:right="113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Sıra Numarası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Adı- Soyadı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Kayıtlı Olduğu</w:t>
            </w:r>
          </w:p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Üniversite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 xml:space="preserve"> Kayıtlı Olduğu Bölümü/</w:t>
            </w:r>
          </w:p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Programı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Bölümün Merkezi Yerleştirme Puanı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 xml:space="preserve">Adayın Merkezi Yerleştirme Puanı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Geçiş Yapmak</w:t>
            </w:r>
          </w:p>
          <w:p w:rsidR="00DC74C9" w:rsidRPr="00B02024" w:rsidRDefault="00DC74C9" w:rsidP="00D067DC">
            <w:pPr>
              <w:spacing w:line="276" w:lineRule="auto"/>
              <w:ind w:left="113" w:right="113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İstediği Bölüm/Program /Sınıf/Dönem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C9" w:rsidRPr="00B02024" w:rsidRDefault="00DC74C9" w:rsidP="00D067DC">
            <w:pPr>
              <w:spacing w:line="276" w:lineRule="auto"/>
              <w:jc w:val="center"/>
              <w:rPr>
                <w:b/>
                <w:sz w:val="16"/>
                <w:szCs w:val="18"/>
                <w:lang w:eastAsia="en-US"/>
              </w:rPr>
            </w:pPr>
          </w:p>
          <w:p w:rsidR="00DC74C9" w:rsidRPr="00B02024" w:rsidRDefault="00DC74C9" w:rsidP="00D067DC">
            <w:pPr>
              <w:spacing w:line="276" w:lineRule="auto"/>
              <w:jc w:val="center"/>
              <w:rPr>
                <w:b/>
                <w:sz w:val="16"/>
                <w:szCs w:val="18"/>
                <w:lang w:eastAsia="en-US"/>
              </w:rPr>
            </w:pPr>
          </w:p>
          <w:p w:rsidR="00DC74C9" w:rsidRPr="00B02024" w:rsidRDefault="00DC74C9" w:rsidP="00D067DC">
            <w:pPr>
              <w:spacing w:line="276" w:lineRule="auto"/>
              <w:jc w:val="center"/>
              <w:rPr>
                <w:b/>
                <w:sz w:val="16"/>
                <w:szCs w:val="18"/>
                <w:lang w:eastAsia="en-US"/>
              </w:rPr>
            </w:pPr>
            <w:r w:rsidRPr="00B02024">
              <w:rPr>
                <w:b/>
                <w:sz w:val="16"/>
                <w:szCs w:val="18"/>
                <w:lang w:eastAsia="en-US"/>
              </w:rPr>
              <w:t>Sonuç</w:t>
            </w:r>
          </w:p>
        </w:tc>
      </w:tr>
      <w:tr w:rsidR="00DC74C9" w:rsidTr="00D067DC">
        <w:trPr>
          <w:trHeight w:val="84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C9" w:rsidRDefault="00DC74C9" w:rsidP="00D067DC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C9" w:rsidRDefault="00DC74C9" w:rsidP="00DC74C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R***</w:t>
            </w:r>
            <w:r>
              <w:rPr>
                <w:b/>
                <w:sz w:val="18"/>
                <w:szCs w:val="18"/>
                <w:lang w:eastAsia="en-US"/>
              </w:rPr>
              <w:t>A KA</w:t>
            </w:r>
            <w:r>
              <w:rPr>
                <w:b/>
                <w:sz w:val="18"/>
                <w:szCs w:val="18"/>
                <w:lang w:eastAsia="en-US"/>
              </w:rPr>
              <w:t>****</w:t>
            </w:r>
            <w:bookmarkStart w:id="0" w:name="_GoBack"/>
            <w:bookmarkEnd w:id="0"/>
            <w:r w:rsidRPr="000836BB">
              <w:rPr>
                <w:b/>
                <w:sz w:val="18"/>
                <w:szCs w:val="18"/>
                <w:lang w:eastAsia="en-US"/>
              </w:rPr>
              <w:t>SAR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C9" w:rsidRDefault="00DC74C9" w:rsidP="00D067D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883E79">
              <w:rPr>
                <w:rFonts w:eastAsiaTheme="minorHAnsi"/>
                <w:sz w:val="18"/>
                <w:szCs w:val="18"/>
                <w:lang w:eastAsia="en-US"/>
              </w:rPr>
              <w:t>ÇANKIRI KARATEKİN ÜNİVERSİTESİ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C9" w:rsidRPr="000836BB" w:rsidRDefault="00DC74C9" w:rsidP="00D067D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MESLEK YÜKSEKOKULU/ ELEKTRİ</w:t>
            </w:r>
            <w:r w:rsidRPr="000836BB">
              <w:rPr>
                <w:sz w:val="18"/>
                <w:szCs w:val="18"/>
                <w:lang w:eastAsia="en-US"/>
              </w:rPr>
              <w:t>K VE</w:t>
            </w:r>
          </w:p>
          <w:p w:rsidR="00DC74C9" w:rsidRDefault="00DC74C9" w:rsidP="00D067D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ENERJİ BÖLÜMÜ/ ELEKTRİKLİ CİHAZ TEKNOLOJİSİ PR.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C9" w:rsidRDefault="00DC74C9" w:rsidP="00D067DC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2025</w:t>
            </w:r>
          </w:p>
          <w:p w:rsidR="00DC74C9" w:rsidRPr="00614A14" w:rsidRDefault="00DC74C9" w:rsidP="00D067DC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TYT: </w:t>
            </w:r>
            <w:r w:rsidRPr="006B0A79">
              <w:t xml:space="preserve"> </w:t>
            </w:r>
            <w:r w:rsidRPr="00614A14">
              <w:rPr>
                <w:b/>
                <w:color w:val="000000" w:themeColor="text1"/>
                <w:sz w:val="18"/>
                <w:szCs w:val="18"/>
                <w:lang w:eastAsia="en-US"/>
              </w:rPr>
              <w:t>285,76085</w:t>
            </w:r>
          </w:p>
          <w:p w:rsidR="00DC74C9" w:rsidRDefault="00DC74C9" w:rsidP="00D067DC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C9" w:rsidRDefault="00DC74C9" w:rsidP="00D067DC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2025</w:t>
            </w:r>
          </w:p>
          <w:p w:rsidR="00DC74C9" w:rsidRDefault="00DC74C9" w:rsidP="00D067DC">
            <w:pPr>
              <w:spacing w:line="276" w:lineRule="auto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TYT: </w:t>
            </w:r>
            <w:r w:rsidRPr="006B0A79"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252,04718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C9" w:rsidRDefault="00DC74C9" w:rsidP="00D067D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Çocuk Gelişimi</w:t>
            </w:r>
          </w:p>
          <w:p w:rsidR="00DC74C9" w:rsidRDefault="00DC74C9" w:rsidP="00D067D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(N.Ö)</w:t>
            </w:r>
          </w:p>
          <w:p w:rsidR="00DC74C9" w:rsidRDefault="00DC74C9" w:rsidP="00D067D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1. Sınıf  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C9" w:rsidRDefault="00DC74C9" w:rsidP="00D067DC">
            <w:pPr>
              <w:rPr>
                <w:b/>
                <w:sz w:val="18"/>
                <w:szCs w:val="18"/>
                <w:lang w:eastAsia="en-US"/>
              </w:rPr>
            </w:pPr>
            <w:r w:rsidRPr="00945B24">
              <w:rPr>
                <w:sz w:val="18"/>
                <w:szCs w:val="18"/>
                <w:lang w:eastAsia="en-US"/>
              </w:rPr>
              <w:t xml:space="preserve">Yükseköğretim Kurumlarında </w:t>
            </w:r>
            <w:proofErr w:type="spellStart"/>
            <w:r w:rsidRPr="00945B24">
              <w:rPr>
                <w:sz w:val="18"/>
                <w:szCs w:val="18"/>
                <w:lang w:eastAsia="en-US"/>
              </w:rPr>
              <w:t>Önlisans</w:t>
            </w:r>
            <w:proofErr w:type="spellEnd"/>
            <w:r w:rsidRPr="00945B24">
              <w:rPr>
                <w:sz w:val="18"/>
                <w:szCs w:val="18"/>
                <w:lang w:eastAsia="en-US"/>
              </w:rPr>
              <w:t xml:space="preserve"> Ve Lisans Düzeyindeki Programlar Arasında Geçiş, Çift </w:t>
            </w:r>
            <w:proofErr w:type="spellStart"/>
            <w:r w:rsidRPr="00945B24">
              <w:rPr>
                <w:sz w:val="18"/>
                <w:szCs w:val="18"/>
                <w:lang w:eastAsia="en-US"/>
              </w:rPr>
              <w:t>Anadal</w:t>
            </w:r>
            <w:proofErr w:type="spellEnd"/>
            <w:r w:rsidRPr="00945B24">
              <w:rPr>
                <w:sz w:val="18"/>
                <w:szCs w:val="18"/>
                <w:lang w:eastAsia="en-US"/>
              </w:rPr>
              <w:t>, Yan Dal İle Kurumlar Arası Kredi Transferi Yapılma</w:t>
            </w:r>
            <w:r>
              <w:rPr>
                <w:sz w:val="18"/>
                <w:szCs w:val="18"/>
                <w:lang w:eastAsia="en-US"/>
              </w:rPr>
              <w:t>sı Esaslarına İlişkin Yönetmeliğin EK MADDE-1/1.Fıkra</w:t>
            </w:r>
            <w:r w:rsidRPr="000F0DA1">
              <w:rPr>
                <w:sz w:val="18"/>
                <w:szCs w:val="18"/>
                <w:lang w:eastAsia="en-US"/>
              </w:rPr>
              <w:t xml:space="preserve"> gereğince</w:t>
            </w:r>
            <w:r w:rsidRPr="000F0DA1">
              <w:rPr>
                <w:b/>
                <w:sz w:val="18"/>
                <w:szCs w:val="18"/>
                <w:u w:val="single"/>
                <w:lang w:eastAsia="en-US"/>
              </w:rPr>
              <w:t xml:space="preserve"> geçişinin uygun ol</w:t>
            </w:r>
            <w:r>
              <w:rPr>
                <w:b/>
                <w:sz w:val="18"/>
                <w:szCs w:val="18"/>
                <w:u w:val="single"/>
                <w:lang w:eastAsia="en-US"/>
              </w:rPr>
              <w:t>madığına</w:t>
            </w:r>
            <w:r w:rsidRPr="000F0DA1">
              <w:rPr>
                <w:b/>
                <w:sz w:val="18"/>
                <w:szCs w:val="18"/>
                <w:u w:val="single"/>
                <w:lang w:eastAsia="en-US"/>
              </w:rPr>
              <w:t>;</w:t>
            </w:r>
          </w:p>
        </w:tc>
      </w:tr>
    </w:tbl>
    <w:p w:rsidR="00DC74C9" w:rsidRDefault="00DC74C9" w:rsidP="00DC74C9"/>
    <w:p w:rsidR="00DC74C9" w:rsidRDefault="00DC74C9" w:rsidP="00DC74C9"/>
    <w:p w:rsidR="00DC74C9" w:rsidRDefault="00DC74C9" w:rsidP="00DC74C9"/>
    <w:p w:rsidR="00DC74C9" w:rsidRDefault="00DC74C9" w:rsidP="00DC74C9">
      <w:pPr>
        <w:rPr>
          <w:b/>
          <w:sz w:val="18"/>
          <w:szCs w:val="18"/>
        </w:rPr>
      </w:pPr>
      <w:r>
        <w:rPr>
          <w:b/>
          <w:sz w:val="18"/>
          <w:szCs w:val="18"/>
        </w:rPr>
        <w:t>Karar verilmiştir. 21.08.2026</w:t>
      </w:r>
    </w:p>
    <w:p w:rsidR="00DC74C9" w:rsidRDefault="00DC74C9" w:rsidP="00DC74C9">
      <w:pPr>
        <w:rPr>
          <w:b/>
          <w:sz w:val="18"/>
          <w:szCs w:val="18"/>
        </w:rPr>
      </w:pPr>
      <w:r>
        <w:rPr>
          <w:b/>
          <w:sz w:val="18"/>
          <w:szCs w:val="18"/>
        </w:rPr>
        <w:t>İlan tebliğ niteliğinde olup kişilere ayrıca bildirilmeyecektir.</w:t>
      </w:r>
    </w:p>
    <w:p w:rsidR="00DC74C9" w:rsidRDefault="00DC74C9" w:rsidP="00DC74C9"/>
    <w:p w:rsidR="00DC74C9" w:rsidRDefault="00DC74C9" w:rsidP="00DC74C9"/>
    <w:p w:rsidR="004F738C" w:rsidRPr="00DC74C9" w:rsidRDefault="004F738C" w:rsidP="00DC74C9"/>
    <w:sectPr w:rsidR="004F738C" w:rsidRPr="00DC74C9" w:rsidSect="007441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28"/>
    <w:rsid w:val="004F738C"/>
    <w:rsid w:val="00A92628"/>
    <w:rsid w:val="00DC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GÖKÇER</dc:creator>
  <cp:keywords/>
  <dc:description/>
  <cp:lastModifiedBy>Bilal GÖKÇER</cp:lastModifiedBy>
  <cp:revision>2</cp:revision>
  <dcterms:created xsi:type="dcterms:W3CDTF">2026-08-21T07:07:00Z</dcterms:created>
  <dcterms:modified xsi:type="dcterms:W3CDTF">2026-08-21T07:13:00Z</dcterms:modified>
</cp:coreProperties>
</file>