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AC00" w14:textId="77777777" w:rsidR="00B9108D" w:rsidRDefault="00000000">
      <w:pPr>
        <w:pStyle w:val="Balk1"/>
      </w:pPr>
      <w:r>
        <w:t>TURİZM</w:t>
      </w:r>
      <w:r>
        <w:rPr>
          <w:spacing w:val="-14"/>
        </w:rPr>
        <w:t xml:space="preserve"> </w:t>
      </w:r>
      <w:r>
        <w:rPr>
          <w:spacing w:val="-2"/>
        </w:rPr>
        <w:t>FAKÜLTESİ</w:t>
      </w:r>
    </w:p>
    <w:p w14:paraId="31E93F23" w14:textId="77777777" w:rsidR="00B9108D" w:rsidRDefault="00B9108D">
      <w:pPr>
        <w:pStyle w:val="GvdeMetni"/>
        <w:spacing w:before="154"/>
        <w:rPr>
          <w:b/>
        </w:rPr>
      </w:pPr>
    </w:p>
    <w:tbl>
      <w:tblPr>
        <w:tblStyle w:val="TableNormal"/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331"/>
        <w:gridCol w:w="2333"/>
        <w:gridCol w:w="1613"/>
        <w:gridCol w:w="987"/>
        <w:gridCol w:w="1018"/>
        <w:gridCol w:w="3430"/>
      </w:tblGrid>
      <w:tr w:rsidR="00B9108D" w14:paraId="3BD06843" w14:textId="77777777">
        <w:trPr>
          <w:trHeight w:val="794"/>
        </w:trPr>
        <w:tc>
          <w:tcPr>
            <w:tcW w:w="2318" w:type="dxa"/>
          </w:tcPr>
          <w:p w14:paraId="5C27F1F6" w14:textId="77777777" w:rsidR="00B9108D" w:rsidRDefault="00B9108D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14:paraId="037A58D1" w14:textId="77777777" w:rsidR="00B9108D" w:rsidRDefault="00000000">
            <w:pPr>
              <w:pStyle w:val="TableParagraph"/>
              <w:ind w:left="553"/>
            </w:pPr>
            <w:r>
              <w:t>SINAV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TARİHİ</w:t>
            </w:r>
          </w:p>
        </w:tc>
        <w:tc>
          <w:tcPr>
            <w:tcW w:w="1331" w:type="dxa"/>
          </w:tcPr>
          <w:p w14:paraId="07ADF35D" w14:textId="77777777" w:rsidR="00B9108D" w:rsidRDefault="00B9108D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14:paraId="375DFB6C" w14:textId="77777777" w:rsidR="00B9108D" w:rsidRDefault="00000000">
            <w:pPr>
              <w:pStyle w:val="TableParagraph"/>
              <w:ind w:left="26" w:right="21"/>
              <w:jc w:val="center"/>
            </w:pPr>
            <w:r>
              <w:t>SINAV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SAATİ</w:t>
            </w:r>
          </w:p>
        </w:tc>
        <w:tc>
          <w:tcPr>
            <w:tcW w:w="2333" w:type="dxa"/>
          </w:tcPr>
          <w:p w14:paraId="2B832066" w14:textId="77777777" w:rsidR="00B9108D" w:rsidRDefault="00B9108D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14:paraId="607EAB71" w14:textId="77777777" w:rsidR="00B9108D" w:rsidRDefault="00000000">
            <w:pPr>
              <w:pStyle w:val="TableParagraph"/>
              <w:ind w:left="18" w:right="9"/>
              <w:jc w:val="center"/>
            </w:pPr>
            <w:r>
              <w:rPr>
                <w:spacing w:val="-2"/>
              </w:rPr>
              <w:t>BÖLÜM/PROGRAM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ADI</w:t>
            </w:r>
          </w:p>
        </w:tc>
        <w:tc>
          <w:tcPr>
            <w:tcW w:w="1613" w:type="dxa"/>
          </w:tcPr>
          <w:p w14:paraId="7683E557" w14:textId="77777777" w:rsidR="00B9108D" w:rsidRDefault="00000000">
            <w:pPr>
              <w:pStyle w:val="TableParagraph"/>
              <w:spacing w:before="10" w:line="250" w:lineRule="atLeast"/>
              <w:ind w:left="51" w:right="45" w:firstLine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SINAVA GİRECEK </w:t>
            </w:r>
            <w:r>
              <w:rPr>
                <w:spacing w:val="-2"/>
                <w:sz w:val="20"/>
              </w:rPr>
              <w:t>TOPLAM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ÖĞRENCİ SAYISI</w:t>
            </w:r>
          </w:p>
        </w:tc>
        <w:tc>
          <w:tcPr>
            <w:tcW w:w="987" w:type="dxa"/>
          </w:tcPr>
          <w:p w14:paraId="3D022BE6" w14:textId="77777777" w:rsidR="00B9108D" w:rsidRDefault="00000000">
            <w:pPr>
              <w:pStyle w:val="TableParagraph"/>
              <w:spacing w:before="10" w:line="250" w:lineRule="atLeast"/>
              <w:ind w:left="35" w:right="29" w:firstLine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SINAV SALONU </w:t>
            </w:r>
            <w:r>
              <w:rPr>
                <w:spacing w:val="-4"/>
                <w:sz w:val="20"/>
              </w:rPr>
              <w:t>NUMARASI</w:t>
            </w:r>
          </w:p>
        </w:tc>
        <w:tc>
          <w:tcPr>
            <w:tcW w:w="1018" w:type="dxa"/>
          </w:tcPr>
          <w:p w14:paraId="175AE29C" w14:textId="77777777" w:rsidR="00B9108D" w:rsidRDefault="00000000">
            <w:pPr>
              <w:pStyle w:val="TableParagraph"/>
              <w:spacing w:line="135" w:lineRule="exact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SINAV</w:t>
            </w:r>
          </w:p>
          <w:p w14:paraId="14B43C2A" w14:textId="77777777" w:rsidR="00B9108D" w:rsidRDefault="00000000">
            <w:pPr>
              <w:pStyle w:val="TableParagraph"/>
              <w:spacing w:before="11" w:line="252" w:lineRule="auto"/>
              <w:ind w:left="45" w:right="34" w:firstLine="125"/>
              <w:rPr>
                <w:sz w:val="20"/>
              </w:rPr>
            </w:pPr>
            <w:r>
              <w:rPr>
                <w:spacing w:val="-2"/>
                <w:sz w:val="20"/>
              </w:rPr>
              <w:t>SALONU KAPASİTESİ</w:t>
            </w:r>
          </w:p>
        </w:tc>
        <w:tc>
          <w:tcPr>
            <w:tcW w:w="3430" w:type="dxa"/>
          </w:tcPr>
          <w:p w14:paraId="6174C14A" w14:textId="77777777" w:rsidR="00B9108D" w:rsidRDefault="00B9108D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14:paraId="57283043" w14:textId="77777777" w:rsidR="00B9108D" w:rsidRDefault="00000000">
            <w:pPr>
              <w:pStyle w:val="TableParagraph"/>
              <w:ind w:left="133"/>
            </w:pPr>
            <w:r>
              <w:t>GÖZETMENİN</w:t>
            </w:r>
            <w:r>
              <w:rPr>
                <w:spacing w:val="-8"/>
              </w:rPr>
              <w:t xml:space="preserve"> </w:t>
            </w:r>
            <w:r>
              <w:t>UNVANI,</w:t>
            </w:r>
            <w:r>
              <w:rPr>
                <w:spacing w:val="-8"/>
              </w:rPr>
              <w:t xml:space="preserve"> </w:t>
            </w:r>
            <w:r>
              <w:t>ADI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SOYADI</w:t>
            </w:r>
          </w:p>
        </w:tc>
      </w:tr>
      <w:tr w:rsidR="00B9108D" w14:paraId="2A57F70B" w14:textId="77777777">
        <w:trPr>
          <w:trHeight w:val="637"/>
        </w:trPr>
        <w:tc>
          <w:tcPr>
            <w:tcW w:w="2318" w:type="dxa"/>
          </w:tcPr>
          <w:p w14:paraId="453C97B9" w14:textId="77777777" w:rsidR="00B9108D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409575B0" w14:textId="77777777" w:rsidR="00B9108D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40D0C6D7" w14:textId="77777777" w:rsidR="00B9108D" w:rsidRDefault="00000000">
            <w:pPr>
              <w:pStyle w:val="TableParagraph"/>
              <w:spacing w:before="17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Turizm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İşletmeciliği</w:t>
            </w:r>
          </w:p>
        </w:tc>
        <w:tc>
          <w:tcPr>
            <w:tcW w:w="1613" w:type="dxa"/>
          </w:tcPr>
          <w:p w14:paraId="24690125" w14:textId="77777777" w:rsidR="00B9108D" w:rsidRDefault="00000000">
            <w:pPr>
              <w:pStyle w:val="TableParagraph"/>
              <w:spacing w:before="171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87" w:type="dxa"/>
          </w:tcPr>
          <w:p w14:paraId="6B5DB684" w14:textId="77777777" w:rsidR="00B9108D" w:rsidRDefault="00000000">
            <w:pPr>
              <w:pStyle w:val="TableParagraph"/>
              <w:spacing w:before="171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D3</w:t>
            </w:r>
          </w:p>
        </w:tc>
        <w:tc>
          <w:tcPr>
            <w:tcW w:w="1018" w:type="dxa"/>
          </w:tcPr>
          <w:p w14:paraId="052FCA23" w14:textId="77777777" w:rsidR="00B9108D" w:rsidRDefault="00000000">
            <w:pPr>
              <w:pStyle w:val="TableParagraph"/>
              <w:spacing w:before="171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430" w:type="dxa"/>
          </w:tcPr>
          <w:p w14:paraId="156A4EA6" w14:textId="77777777" w:rsidR="00B9108D" w:rsidRDefault="00000000">
            <w:pPr>
              <w:pStyle w:val="TableParagraph"/>
              <w:spacing w:before="171"/>
              <w:ind w:left="34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Ayhan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Dağdeviren</w:t>
            </w:r>
          </w:p>
        </w:tc>
      </w:tr>
      <w:tr w:rsidR="00B9108D" w14:paraId="13586D6D" w14:textId="77777777">
        <w:trPr>
          <w:trHeight w:val="637"/>
        </w:trPr>
        <w:tc>
          <w:tcPr>
            <w:tcW w:w="2318" w:type="dxa"/>
          </w:tcPr>
          <w:p w14:paraId="0BAD3871" w14:textId="77777777" w:rsidR="00B9108D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0F5AF98E" w14:textId="77777777" w:rsidR="00B9108D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30248066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035E8B4C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5D128599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2A9C381E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4621A234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</w:tr>
      <w:tr w:rsidR="00B9108D" w14:paraId="7BCFE4BA" w14:textId="77777777">
        <w:trPr>
          <w:trHeight w:val="637"/>
        </w:trPr>
        <w:tc>
          <w:tcPr>
            <w:tcW w:w="2318" w:type="dxa"/>
          </w:tcPr>
          <w:p w14:paraId="426A9B7B" w14:textId="77777777" w:rsidR="00B9108D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0EDB8FF5" w14:textId="77777777" w:rsidR="00B9108D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182E6E6B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484EAC21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0D2E3CBE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41DCF4D4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54A93E82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</w:tr>
      <w:tr w:rsidR="00B9108D" w14:paraId="6ECDB118" w14:textId="77777777">
        <w:trPr>
          <w:trHeight w:val="637"/>
        </w:trPr>
        <w:tc>
          <w:tcPr>
            <w:tcW w:w="2318" w:type="dxa"/>
          </w:tcPr>
          <w:p w14:paraId="7186BC29" w14:textId="77777777" w:rsidR="00B9108D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58ED7631" w14:textId="77777777" w:rsidR="00B9108D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28DC1509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1E1FCEF1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4552B0C4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10543868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0A04A229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</w:tr>
      <w:tr w:rsidR="00B9108D" w14:paraId="1024E7F8" w14:textId="77777777">
        <w:trPr>
          <w:trHeight w:val="637"/>
        </w:trPr>
        <w:tc>
          <w:tcPr>
            <w:tcW w:w="2318" w:type="dxa"/>
          </w:tcPr>
          <w:p w14:paraId="640FDA61" w14:textId="77777777" w:rsidR="00B9108D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4F39B466" w14:textId="77777777" w:rsidR="00B9108D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73CA7BE0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39FF43E0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10DBB9D3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58749823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0BFD514F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</w:tr>
      <w:tr w:rsidR="00B9108D" w14:paraId="669F7CA7" w14:textId="77777777">
        <w:trPr>
          <w:trHeight w:val="637"/>
        </w:trPr>
        <w:tc>
          <w:tcPr>
            <w:tcW w:w="2318" w:type="dxa"/>
          </w:tcPr>
          <w:p w14:paraId="72E3C545" w14:textId="77777777" w:rsidR="00B9108D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2713E067" w14:textId="77777777" w:rsidR="00B9108D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40949E78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20902D46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56259B70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7BC8FCB0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6892E671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</w:tr>
      <w:tr w:rsidR="00B9108D" w14:paraId="31B933EC" w14:textId="77777777">
        <w:trPr>
          <w:trHeight w:val="637"/>
        </w:trPr>
        <w:tc>
          <w:tcPr>
            <w:tcW w:w="2318" w:type="dxa"/>
          </w:tcPr>
          <w:p w14:paraId="0F7DF953" w14:textId="77777777" w:rsidR="00B9108D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6ED292C8" w14:textId="77777777" w:rsidR="00B9108D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1F55F440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3F87FCD0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5EFA8EED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4D4A125B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2DAF1B5B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</w:tr>
      <w:tr w:rsidR="00B9108D" w14:paraId="3104047F" w14:textId="77777777">
        <w:trPr>
          <w:trHeight w:val="637"/>
        </w:trPr>
        <w:tc>
          <w:tcPr>
            <w:tcW w:w="2318" w:type="dxa"/>
          </w:tcPr>
          <w:p w14:paraId="2909B19D" w14:textId="77777777" w:rsidR="00B9108D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73EF9572" w14:textId="77777777" w:rsidR="00B9108D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49452635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7CD79964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76247EDF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7124206D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11FCF9B3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</w:tr>
      <w:tr w:rsidR="00B9108D" w14:paraId="0B07C694" w14:textId="77777777">
        <w:trPr>
          <w:trHeight w:val="637"/>
        </w:trPr>
        <w:tc>
          <w:tcPr>
            <w:tcW w:w="2318" w:type="dxa"/>
          </w:tcPr>
          <w:p w14:paraId="022D4605" w14:textId="77777777" w:rsidR="00B9108D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1DE3E50A" w14:textId="77777777" w:rsidR="00B9108D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4AD68574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22CA954C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50CE5C80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17BF76D0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273DDB03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</w:tr>
      <w:tr w:rsidR="00B9108D" w14:paraId="2E77B121" w14:textId="77777777">
        <w:trPr>
          <w:trHeight w:val="637"/>
        </w:trPr>
        <w:tc>
          <w:tcPr>
            <w:tcW w:w="2318" w:type="dxa"/>
          </w:tcPr>
          <w:p w14:paraId="4459CFFE" w14:textId="77777777" w:rsidR="00B9108D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448D0DE7" w14:textId="77777777" w:rsidR="00B9108D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725B2D75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2EEBD9D7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2910DC28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06DAB636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0F8CFAA1" w14:textId="77777777" w:rsidR="00B9108D" w:rsidRDefault="00B9108D">
            <w:pPr>
              <w:pStyle w:val="TableParagraph"/>
              <w:rPr>
                <w:rFonts w:ascii="Times New Roman"/>
              </w:rPr>
            </w:pPr>
          </w:p>
        </w:tc>
      </w:tr>
    </w:tbl>
    <w:p w14:paraId="7C91D883" w14:textId="77777777" w:rsidR="00B9108D" w:rsidRDefault="00000000">
      <w:pPr>
        <w:spacing w:before="25"/>
        <w:ind w:left="9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Not: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Sınav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salon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kapasiteleri,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bir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sırada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arada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boşluk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bırakılarak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iki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kişi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oturacak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şekilde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hesaplanacaktır.</w:t>
      </w:r>
    </w:p>
    <w:sectPr w:rsidR="00B9108D">
      <w:type w:val="continuous"/>
      <w:pgSz w:w="17220" w:h="13310" w:orient="landscape"/>
      <w:pgMar w:top="640" w:right="2551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108D"/>
    <w:rsid w:val="000B17A8"/>
    <w:rsid w:val="00186D3F"/>
    <w:rsid w:val="00B9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8A56"/>
  <w15:docId w15:val="{9F29465F-C22B-43BE-8C56-473585CC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59"/>
      <w:ind w:right="95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5"/>
    </w:pPr>
    <w:rPr>
      <w:rFonts w:ascii="Times New Roman" w:eastAsia="Times New Roma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Metin ÇAPA</cp:lastModifiedBy>
  <cp:revision>2</cp:revision>
  <dcterms:created xsi:type="dcterms:W3CDTF">2026-09-09T10:17:00Z</dcterms:created>
  <dcterms:modified xsi:type="dcterms:W3CDTF">2026-09-09T11:15:00Z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Microsoft Excel 2016</vt:lpwstr>
  </property>
  <property fmtid="{D5CDD505-2E9C-101B-9397-08002B2CF9AE}" pid="4" name="LastSaved">
    <vt:filetime>2026-09-09T00:00:00Z</vt:filetime>
  </property>
  <property fmtid="{D5CDD505-2E9C-101B-9397-08002B2CF9AE}" pid="5" name="Producer">
    <vt:lpwstr>Neevia Document Converter Pro v7.7.0.289 (http://neevia.com)</vt:lpwstr>
  </property>
</Properties>
</file>