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D58AB" w:rsidR="00D77D81" w:rsidP="00315A9C" w:rsidRDefault="00D77D81" w14:paraId="2664A4D5" w14:textId="625F608E">
      <w:pPr>
        <w:jc w:val="center"/>
        <w:rPr>
          <w:rFonts w:cstheme="minorHAnsi"/>
          <w:b/>
          <w:bCs/>
          <w:sz w:val="24"/>
          <w:szCs w:val="24"/>
        </w:rPr>
      </w:pPr>
      <w:r w:rsidRPr="002D58AB">
        <w:rPr>
          <w:rFonts w:cstheme="minorHAnsi"/>
          <w:b/>
          <w:bCs/>
          <w:sz w:val="24"/>
          <w:szCs w:val="24"/>
        </w:rPr>
        <w:t>ÇANKIRI KARATEKİN ÜNİVERSİTESİ</w:t>
      </w:r>
    </w:p>
    <w:p w:rsidRPr="002D58AB" w:rsidR="00D77D81" w:rsidP="00BE3A91" w:rsidRDefault="00B1725D" w14:paraId="6B202880" w14:textId="073DAE60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  <w:r w:rsidR="00722F01">
        <w:rPr>
          <w:rFonts w:cstheme="minorHAnsi"/>
          <w:b/>
          <w:bCs/>
          <w:sz w:val="24"/>
          <w:szCs w:val="24"/>
        </w:rPr>
        <w:t>KALİTE KOORDİNATÖRLÜĞÜ</w:t>
      </w:r>
      <w:r w:rsidR="001801C1">
        <w:rPr>
          <w:rFonts w:cstheme="minorHAnsi"/>
          <w:b/>
          <w:bCs/>
          <w:sz w:val="24"/>
          <w:szCs w:val="24"/>
        </w:rPr>
        <w:t xml:space="preserve"> </w:t>
      </w:r>
      <w:r w:rsidRPr="0047736F" w:rsidR="00D77D81">
        <w:rPr>
          <w:rFonts w:cstheme="minorHAnsi"/>
          <w:b/>
          <w:bCs/>
          <w:sz w:val="24"/>
          <w:szCs w:val="24"/>
        </w:rPr>
        <w:t>TOPLANTI TUTANAĞI</w:t>
      </w:r>
    </w:p>
    <w:p w:rsidRPr="002D58AB" w:rsidR="00D77D81" w:rsidP="00315A9C" w:rsidRDefault="00D77D81" w14:paraId="16F40936" w14:textId="79FC15F5">
      <w:pPr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Pr="002D58AB" w:rsidR="00D77D81" w:rsidTr="6F043EFF" w14:paraId="4E3FF479" w14:textId="77777777">
        <w:tc>
          <w:tcPr>
            <w:tcW w:w="3397" w:type="dxa"/>
            <w:tcMar/>
          </w:tcPr>
          <w:p w:rsidRPr="002D58AB" w:rsidR="00D77D81" w:rsidP="00315A9C" w:rsidRDefault="00D77D81" w14:paraId="6D35E655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Tarih ve Sayısı</w:t>
            </w:r>
          </w:p>
          <w:p w:rsidRPr="002D58AB" w:rsidR="00A05177" w:rsidP="00315A9C" w:rsidRDefault="00A05177" w14:paraId="3A953592" w14:textId="1276A8C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00315A9C" w:rsidRDefault="006D5A58" w14:paraId="0934EB9F" w14:textId="71BEE9B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14</w:t>
            </w:r>
            <w:r w:rsidR="00BE3A9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Eylül</w:t>
            </w:r>
            <w:r w:rsidR="007B007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202</w:t>
            </w:r>
            <w:r w:rsidR="00052BE3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="00421C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794F7B">
              <w:rPr>
                <w:rFonts w:cstheme="minorHAnsi"/>
                <w:b/>
                <w:bCs/>
                <w:sz w:val="24"/>
                <w:szCs w:val="24"/>
              </w:rPr>
              <w:t>9</w:t>
            </w:r>
          </w:p>
        </w:tc>
      </w:tr>
      <w:tr w:rsidRPr="002D58AB" w:rsidR="00D77D81" w:rsidTr="6F043EFF" w14:paraId="5C36E951" w14:textId="77777777">
        <w:tc>
          <w:tcPr>
            <w:tcW w:w="3397" w:type="dxa"/>
            <w:tcMar/>
          </w:tcPr>
          <w:p w:rsidRPr="002D58AB" w:rsidR="00D77D81" w:rsidP="00315A9C" w:rsidRDefault="00D77D81" w14:paraId="66A33850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Yeri ve Saati</w:t>
            </w:r>
          </w:p>
          <w:p w:rsidRPr="002D58AB" w:rsidR="00A05177" w:rsidP="00315A9C" w:rsidRDefault="00A05177" w14:paraId="0692AB44" w14:textId="47D2376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6F043EFF" w:rsidRDefault="00667875" w14:paraId="43C0F2FF" w14:textId="233282AB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6F043EFF" w:rsidR="49284E94">
              <w:rPr>
                <w:rFonts w:cs="Calibri" w:cstheme="minorAscii"/>
                <w:b w:val="1"/>
                <w:bCs w:val="1"/>
                <w:sz w:val="24"/>
                <w:szCs w:val="24"/>
              </w:rPr>
              <w:t>Kalite Koordinatör</w:t>
            </w:r>
            <w:r w:rsidRPr="6F043EFF" w:rsidR="34369FF5">
              <w:rPr>
                <w:rFonts w:cs="Calibri" w:cstheme="minorAscii"/>
                <w:b w:val="1"/>
                <w:bCs w:val="1"/>
                <w:sz w:val="24"/>
                <w:szCs w:val="24"/>
              </w:rPr>
              <w:t>ü Odası</w:t>
            </w:r>
            <w:r w:rsidRPr="6F043EFF" w:rsidR="2F8866EF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, </w:t>
            </w:r>
            <w:r w:rsidRPr="6F043EFF" w:rsidR="7614D26E">
              <w:rPr>
                <w:rFonts w:cs="Calibri" w:cstheme="minorAscii"/>
                <w:b w:val="1"/>
                <w:bCs w:val="1"/>
                <w:sz w:val="24"/>
                <w:szCs w:val="24"/>
              </w:rPr>
              <w:t>Saat:</w:t>
            </w:r>
            <w:r w:rsidRPr="6F043EFF" w:rsidR="50583ADF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 </w:t>
            </w:r>
            <w:r w:rsidRPr="6F043EFF" w:rsidR="2F8866EF">
              <w:rPr>
                <w:rFonts w:cs="Calibri" w:cstheme="minorAscii"/>
                <w:b w:val="1"/>
                <w:bCs w:val="1"/>
                <w:sz w:val="24"/>
                <w:szCs w:val="24"/>
              </w:rPr>
              <w:t>1</w:t>
            </w:r>
            <w:r w:rsidRPr="6F043EFF" w:rsidR="2C7EAC80">
              <w:rPr>
                <w:rFonts w:cs="Calibri" w:cstheme="minorAscii"/>
                <w:b w:val="1"/>
                <w:bCs w:val="1"/>
                <w:sz w:val="24"/>
                <w:szCs w:val="24"/>
              </w:rPr>
              <w:t>1</w:t>
            </w:r>
            <w:r w:rsidRPr="6F043EFF" w:rsidR="572E12F5">
              <w:rPr>
                <w:rFonts w:cs="Calibri" w:cstheme="minorAscii"/>
                <w:b w:val="1"/>
                <w:bCs w:val="1"/>
                <w:sz w:val="24"/>
                <w:szCs w:val="24"/>
              </w:rPr>
              <w:t>:00</w:t>
            </w:r>
          </w:p>
        </w:tc>
      </w:tr>
    </w:tbl>
    <w:p w:rsidRPr="002D58AB" w:rsidR="002D58AB" w:rsidP="002D58AB" w:rsidRDefault="002D58AB" w14:paraId="7544452A" w14:textId="77777777">
      <w:pPr>
        <w:rPr>
          <w:rFonts w:cstheme="minorHAnsi"/>
          <w:b/>
          <w:bCs/>
          <w:sz w:val="24"/>
          <w:szCs w:val="24"/>
        </w:rPr>
      </w:pPr>
    </w:p>
    <w:p w:rsidRPr="00215D6F" w:rsidR="00D77D81" w:rsidP="002D58AB" w:rsidRDefault="002D58AB" w14:paraId="6B801DFC" w14:textId="69BC3B85">
      <w:pPr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Gündem: </w:t>
      </w:r>
    </w:p>
    <w:p w:rsidR="00262247" w:rsidP="00315A9C" w:rsidRDefault="00E32C1B" w14:paraId="171202EF" w14:textId="553B108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</w:t>
      </w:r>
      <w:r w:rsidRPr="00262247" w:rsidR="00262247">
        <w:rPr>
          <w:rFonts w:cstheme="minorHAnsi"/>
          <w:sz w:val="24"/>
          <w:szCs w:val="24"/>
        </w:rPr>
        <w:t>alite güvencesi süreçlerinin değerlendirilmesi, kalite faaliyetlerinin planlanması ve kurumsal iyileştirme çalışmalarına yönelik mevcut durumun değerlendirilmesi.</w:t>
      </w:r>
    </w:p>
    <w:p w:rsidR="00E32C1B" w:rsidP="00315A9C" w:rsidRDefault="00E32C1B" w14:paraId="41BCC5B5" w14:textId="7F4D66E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Yeni dönem hazırlıkları kapsamında </w:t>
      </w:r>
      <w:r w:rsidR="002F464A">
        <w:rPr>
          <w:rFonts w:cstheme="minorHAnsi"/>
          <w:sz w:val="24"/>
          <w:szCs w:val="24"/>
        </w:rPr>
        <w:t>yapılacakların listelenmesi.</w:t>
      </w:r>
    </w:p>
    <w:p w:rsidRPr="00215D6F" w:rsidR="00D77D81" w:rsidP="00315A9C" w:rsidRDefault="002D58AB" w14:paraId="2469E0A3" w14:textId="048C57D4">
      <w:pPr>
        <w:jc w:val="both"/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Karar: </w:t>
      </w:r>
    </w:p>
    <w:p w:rsidR="00B01A81" w:rsidP="00CD6D7B" w:rsidRDefault="00A8104D" w14:paraId="59BC714C" w14:textId="3B64EEB8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2026 Yılı üniversite Dış Paydaş </w:t>
      </w:r>
      <w:r w:rsidR="00531487">
        <w:rPr>
          <w:rFonts w:ascii="Calibri" w:hAnsi="Calibri" w:cs="Calibri"/>
          <w:sz w:val="24"/>
          <w:szCs w:val="24"/>
        </w:rPr>
        <w:t>Görüş Alma t</w:t>
      </w:r>
      <w:r>
        <w:rPr>
          <w:rFonts w:ascii="Calibri" w:hAnsi="Calibri" w:cs="Calibri"/>
          <w:sz w:val="24"/>
          <w:szCs w:val="24"/>
        </w:rPr>
        <w:t xml:space="preserve">oplantısının </w:t>
      </w:r>
      <w:r w:rsidR="00531487">
        <w:rPr>
          <w:rFonts w:ascii="Calibri" w:hAnsi="Calibri" w:cs="Calibri"/>
          <w:sz w:val="24"/>
          <w:szCs w:val="24"/>
        </w:rPr>
        <w:t xml:space="preserve">koordineli olarak </w:t>
      </w:r>
      <w:r>
        <w:rPr>
          <w:rFonts w:ascii="Calibri" w:hAnsi="Calibri" w:cs="Calibri"/>
          <w:sz w:val="24"/>
          <w:szCs w:val="24"/>
        </w:rPr>
        <w:t>organize edilmesi kapsamında önerilen toplantı katılımcı listesi ve gündem maddelerinin Genel Sekreterlik ile</w:t>
      </w:r>
      <w:r w:rsidR="00382B77">
        <w:rPr>
          <w:rFonts w:ascii="Calibri" w:hAnsi="Calibri" w:cs="Calibri"/>
          <w:sz w:val="24"/>
          <w:szCs w:val="24"/>
        </w:rPr>
        <w:t xml:space="preserve"> paylaşılacağı görüşüldü.</w:t>
      </w:r>
    </w:p>
    <w:p w:rsidR="00124C8D" w:rsidP="00CD6D7B" w:rsidRDefault="00124C8D" w14:paraId="5339F75C" w14:textId="53AF4CEF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Dış Paydaş Görüş Alma toplantısı sonrasında Etkinlik değerlendirme anketinin </w:t>
      </w:r>
      <w:r w:rsidR="002909AB">
        <w:rPr>
          <w:rFonts w:ascii="Calibri" w:hAnsi="Calibri" w:cs="Calibri"/>
          <w:sz w:val="24"/>
          <w:szCs w:val="24"/>
        </w:rPr>
        <w:t>çevrimiçi -</w:t>
      </w:r>
      <w:r w:rsidR="00CD6D7B">
        <w:rPr>
          <w:rFonts w:ascii="Calibri" w:hAnsi="Calibri" w:cs="Calibri"/>
          <w:sz w:val="24"/>
          <w:szCs w:val="24"/>
        </w:rPr>
        <w:t xml:space="preserve"> </w:t>
      </w:r>
      <w:r w:rsidR="002909AB">
        <w:rPr>
          <w:rFonts w:ascii="Calibri" w:hAnsi="Calibri" w:cs="Calibri"/>
          <w:sz w:val="24"/>
          <w:szCs w:val="24"/>
        </w:rPr>
        <w:t xml:space="preserve">karekod uygulaması ile yapılabileceği görüşüldü. </w:t>
      </w:r>
    </w:p>
    <w:p w:rsidR="00204F51" w:rsidP="00CD6D7B" w:rsidRDefault="00204F51" w14:paraId="6830CEEA" w14:textId="38380FA1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204F51">
        <w:rPr>
          <w:rFonts w:ascii="Calibri" w:hAnsi="Calibri" w:cs="Calibri"/>
          <w:sz w:val="24"/>
          <w:szCs w:val="24"/>
        </w:rPr>
        <w:t>Ekim ay</w:t>
      </w:r>
      <w:r w:rsidR="00157749">
        <w:rPr>
          <w:rFonts w:ascii="Calibri" w:hAnsi="Calibri" w:cs="Calibri"/>
          <w:sz w:val="24"/>
          <w:szCs w:val="24"/>
        </w:rPr>
        <w:t>ında</w:t>
      </w:r>
      <w:r w:rsidRPr="00204F51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</w:t>
      </w:r>
      <w:r w:rsidRPr="00204F51">
        <w:rPr>
          <w:rFonts w:ascii="Calibri" w:hAnsi="Calibri" w:cs="Calibri"/>
          <w:sz w:val="24"/>
          <w:szCs w:val="24"/>
        </w:rPr>
        <w:t>kademik personel</w:t>
      </w:r>
      <w:r w:rsidR="00BC56CE">
        <w:rPr>
          <w:rFonts w:ascii="Calibri" w:hAnsi="Calibri" w:cs="Calibri"/>
          <w:sz w:val="24"/>
          <w:szCs w:val="24"/>
        </w:rPr>
        <w:t>e</w:t>
      </w:r>
      <w:r w:rsidRPr="00204F51">
        <w:rPr>
          <w:rFonts w:ascii="Calibri" w:hAnsi="Calibri" w:cs="Calibri"/>
          <w:sz w:val="24"/>
          <w:szCs w:val="24"/>
        </w:rPr>
        <w:t xml:space="preserve"> yönelik olarak KİDR alt ölçütleri ve kalite güvencesi süreçleri hakkında genel bilgilendirme eğitimi</w:t>
      </w:r>
      <w:r>
        <w:rPr>
          <w:rFonts w:ascii="Calibri" w:hAnsi="Calibri" w:cs="Calibri"/>
          <w:sz w:val="24"/>
          <w:szCs w:val="24"/>
        </w:rPr>
        <w:t xml:space="preserve">nin </w:t>
      </w:r>
      <w:r w:rsidRPr="00204F51">
        <w:rPr>
          <w:rFonts w:ascii="Calibri" w:hAnsi="Calibri" w:cs="Calibri"/>
          <w:sz w:val="24"/>
          <w:szCs w:val="24"/>
        </w:rPr>
        <w:t>gerçekleştirilmesi</w:t>
      </w:r>
      <w:r w:rsidR="00BC56CE">
        <w:rPr>
          <w:rFonts w:ascii="Calibri" w:hAnsi="Calibri" w:cs="Calibri"/>
          <w:sz w:val="24"/>
          <w:szCs w:val="24"/>
        </w:rPr>
        <w:t xml:space="preserve"> için resmi yazı ve hazırlıkların tamamlanması</w:t>
      </w:r>
      <w:r w:rsidR="00F03202">
        <w:rPr>
          <w:rFonts w:ascii="Calibri" w:hAnsi="Calibri" w:cs="Calibri"/>
          <w:sz w:val="24"/>
          <w:szCs w:val="24"/>
        </w:rPr>
        <w:t xml:space="preserve"> kararı alındı</w:t>
      </w:r>
      <w:r w:rsidR="00BC56CE">
        <w:rPr>
          <w:rFonts w:ascii="Calibri" w:hAnsi="Calibri" w:cs="Calibri"/>
          <w:sz w:val="24"/>
          <w:szCs w:val="24"/>
        </w:rPr>
        <w:t>.</w:t>
      </w:r>
    </w:p>
    <w:p w:rsidR="003B2148" w:rsidP="00CD6D7B" w:rsidRDefault="003B2148" w14:paraId="408A191B" w14:textId="2AF42B77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3B2148">
        <w:rPr>
          <w:rFonts w:ascii="Calibri" w:hAnsi="Calibri" w:cs="Calibri"/>
          <w:sz w:val="24"/>
          <w:szCs w:val="24"/>
        </w:rPr>
        <w:t>Eğitim-öğretim yılı başlangıcında kalite güvencesi çalışmaları</w:t>
      </w:r>
      <w:r>
        <w:rPr>
          <w:rFonts w:ascii="Calibri" w:hAnsi="Calibri" w:cs="Calibri"/>
          <w:sz w:val="24"/>
          <w:szCs w:val="24"/>
        </w:rPr>
        <w:t xml:space="preserve"> doğrultusunda</w:t>
      </w:r>
      <w:r w:rsidRPr="003B2148">
        <w:rPr>
          <w:rFonts w:ascii="Calibri" w:hAnsi="Calibri" w:cs="Calibri"/>
          <w:sz w:val="24"/>
          <w:szCs w:val="24"/>
        </w:rPr>
        <w:t xml:space="preserve"> yeni dönem faaliyetlerinin planlanması amacıyla Kalite Komisyonu</w:t>
      </w:r>
      <w:r w:rsidR="00452E34">
        <w:rPr>
          <w:rFonts w:ascii="Calibri" w:hAnsi="Calibri" w:cs="Calibri"/>
          <w:sz w:val="24"/>
          <w:szCs w:val="24"/>
        </w:rPr>
        <w:t>-KAP</w:t>
      </w:r>
      <w:r w:rsidRPr="003B2148">
        <w:rPr>
          <w:rFonts w:ascii="Calibri" w:hAnsi="Calibri" w:cs="Calibri"/>
          <w:sz w:val="24"/>
          <w:szCs w:val="24"/>
        </w:rPr>
        <w:t xml:space="preserve"> toplantısının </w:t>
      </w:r>
      <w:r w:rsidR="00DF6464">
        <w:rPr>
          <w:rFonts w:ascii="Calibri" w:hAnsi="Calibri" w:cs="Calibri"/>
          <w:sz w:val="24"/>
          <w:szCs w:val="24"/>
        </w:rPr>
        <w:t xml:space="preserve">Ekim </w:t>
      </w:r>
      <w:r w:rsidRPr="003B2148">
        <w:rPr>
          <w:rFonts w:ascii="Calibri" w:hAnsi="Calibri" w:cs="Calibri"/>
          <w:sz w:val="24"/>
          <w:szCs w:val="24"/>
        </w:rPr>
        <w:t xml:space="preserve">ayının </w:t>
      </w:r>
      <w:r w:rsidR="00DF6464">
        <w:rPr>
          <w:rFonts w:ascii="Calibri" w:hAnsi="Calibri" w:cs="Calibri"/>
          <w:sz w:val="24"/>
          <w:szCs w:val="24"/>
        </w:rPr>
        <w:t xml:space="preserve">1 veya 2. haftasında </w:t>
      </w:r>
      <w:r w:rsidRPr="003B2148">
        <w:rPr>
          <w:rFonts w:ascii="Calibri" w:hAnsi="Calibri" w:cs="Calibri"/>
          <w:sz w:val="24"/>
          <w:szCs w:val="24"/>
        </w:rPr>
        <w:t>gerçekleştirilmesi</w:t>
      </w:r>
      <w:r>
        <w:rPr>
          <w:rFonts w:ascii="Calibri" w:hAnsi="Calibri" w:cs="Calibri"/>
          <w:sz w:val="24"/>
          <w:szCs w:val="24"/>
        </w:rPr>
        <w:t xml:space="preserve"> </w:t>
      </w:r>
      <w:r w:rsidRPr="003B2148">
        <w:rPr>
          <w:rFonts w:ascii="Calibri" w:hAnsi="Calibri" w:cs="Calibri"/>
          <w:sz w:val="24"/>
          <w:szCs w:val="24"/>
        </w:rPr>
        <w:t>kararlaştırıldı.</w:t>
      </w:r>
    </w:p>
    <w:p w:rsidRPr="00262247" w:rsidR="0047736F" w:rsidP="00CD6D7B" w:rsidRDefault="002909AB" w14:paraId="6E578EA9" w14:textId="4F528C73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2025-2026 </w:t>
      </w:r>
      <w:r w:rsidR="005C5234">
        <w:rPr>
          <w:rFonts w:ascii="Calibri" w:hAnsi="Calibri" w:cs="Calibri"/>
          <w:sz w:val="24"/>
          <w:szCs w:val="24"/>
        </w:rPr>
        <w:t>Eğitim Öğretim Yılın</w:t>
      </w:r>
      <w:r w:rsidR="006F54B7">
        <w:rPr>
          <w:rFonts w:ascii="Calibri" w:hAnsi="Calibri" w:cs="Calibri"/>
          <w:sz w:val="24"/>
          <w:szCs w:val="24"/>
        </w:rPr>
        <w:t xml:space="preserve">a ait Akademik Birimlerce </w:t>
      </w:r>
      <w:r w:rsidR="0074148A">
        <w:rPr>
          <w:rFonts w:ascii="Calibri" w:hAnsi="Calibri" w:cs="Calibri"/>
          <w:sz w:val="24"/>
          <w:szCs w:val="24"/>
        </w:rPr>
        <w:t xml:space="preserve">yapılan Bölüm/Ders/AKTS/Mezun </w:t>
      </w:r>
      <w:r w:rsidR="006F54B7">
        <w:rPr>
          <w:rFonts w:ascii="Calibri" w:hAnsi="Calibri" w:cs="Calibri"/>
          <w:sz w:val="24"/>
          <w:szCs w:val="24"/>
        </w:rPr>
        <w:t>Değerlendirme anketlerinin</w:t>
      </w:r>
      <w:r w:rsidR="003B7139">
        <w:rPr>
          <w:rFonts w:ascii="Calibri" w:hAnsi="Calibri" w:cs="Calibri"/>
          <w:sz w:val="24"/>
          <w:szCs w:val="24"/>
        </w:rPr>
        <w:t xml:space="preserve"> gerçekleşme durumunun </w:t>
      </w:r>
      <w:r w:rsidR="005E7075">
        <w:rPr>
          <w:rFonts w:ascii="Calibri" w:hAnsi="Calibri" w:cs="Calibri"/>
          <w:sz w:val="24"/>
          <w:szCs w:val="24"/>
        </w:rPr>
        <w:t xml:space="preserve">resmi yazı ile </w:t>
      </w:r>
      <w:r w:rsidR="00FE2C03">
        <w:rPr>
          <w:rFonts w:ascii="Calibri" w:hAnsi="Calibri" w:cs="Calibri"/>
          <w:sz w:val="24"/>
          <w:szCs w:val="24"/>
        </w:rPr>
        <w:t xml:space="preserve">birimlerden </w:t>
      </w:r>
      <w:r w:rsidR="005E7075">
        <w:rPr>
          <w:rFonts w:ascii="Calibri" w:hAnsi="Calibri" w:cs="Calibri"/>
          <w:sz w:val="24"/>
          <w:szCs w:val="24"/>
        </w:rPr>
        <w:t>talep edilerek</w:t>
      </w:r>
      <w:r w:rsidR="00590E79">
        <w:rPr>
          <w:rFonts w:ascii="Calibri" w:hAnsi="Calibri" w:cs="Calibri"/>
          <w:sz w:val="24"/>
          <w:szCs w:val="24"/>
        </w:rPr>
        <w:t xml:space="preserve"> kontrol edilmesine</w:t>
      </w:r>
      <w:r w:rsidR="005E7075">
        <w:rPr>
          <w:rFonts w:ascii="Calibri" w:hAnsi="Calibri" w:cs="Calibri"/>
          <w:sz w:val="24"/>
          <w:szCs w:val="24"/>
        </w:rPr>
        <w:t xml:space="preserve"> karar verildi</w:t>
      </w:r>
      <w:r w:rsidR="00FE2C03">
        <w:rPr>
          <w:rFonts w:ascii="Calibri" w:hAnsi="Calibri" w:cs="Calibri"/>
          <w:sz w:val="24"/>
          <w:szCs w:val="24"/>
        </w:rPr>
        <w:t xml:space="preserve">. </w:t>
      </w:r>
    </w:p>
    <w:p w:rsidRPr="002B3E3A" w:rsidR="00081B1D" w:rsidP="0047736F" w:rsidRDefault="00081B1D" w14:paraId="0755B193" w14:textId="77777777">
      <w:pPr>
        <w:jc w:val="both"/>
        <w:rPr>
          <w:rFonts w:cstheme="minorHAnsi"/>
          <w:sz w:val="24"/>
          <w:szCs w:val="24"/>
        </w:rPr>
      </w:pPr>
    </w:p>
    <w:p w:rsidRPr="002B3E3A" w:rsidR="00154609" w:rsidP="0047736F" w:rsidRDefault="00154609" w14:paraId="43891AD0" w14:textId="7197E39F">
      <w:pPr>
        <w:jc w:val="both"/>
        <w:rPr>
          <w:rFonts w:cstheme="minorHAnsi"/>
          <w:sz w:val="24"/>
          <w:szCs w:val="24"/>
        </w:rPr>
      </w:pPr>
    </w:p>
    <w:p w:rsidRPr="002B3E3A" w:rsidR="004D5D24" w:rsidP="0047736F" w:rsidRDefault="004D5D24" w14:paraId="145B3202" w14:textId="77777777">
      <w:pPr>
        <w:jc w:val="both"/>
        <w:rPr>
          <w:rFonts w:cstheme="minorHAnsi"/>
          <w:sz w:val="24"/>
          <w:szCs w:val="24"/>
        </w:rPr>
      </w:pPr>
    </w:p>
    <w:p w:rsidRPr="002B3E3A" w:rsidR="00851920" w:rsidP="0047736F" w:rsidRDefault="00851920" w14:paraId="60CEDC29" w14:textId="77777777">
      <w:pPr>
        <w:jc w:val="both"/>
        <w:rPr>
          <w:rFonts w:cstheme="minorHAnsi"/>
          <w:sz w:val="24"/>
          <w:szCs w:val="24"/>
        </w:rPr>
      </w:pPr>
    </w:p>
    <w:p w:rsidRPr="002B3E3A" w:rsidR="00D72E30" w:rsidP="0047736F" w:rsidRDefault="00D72E30" w14:paraId="1F423F14" w14:textId="77777777">
      <w:pPr>
        <w:jc w:val="both"/>
        <w:rPr>
          <w:rFonts w:cstheme="minorHAnsi"/>
          <w:sz w:val="24"/>
          <w:szCs w:val="24"/>
        </w:rPr>
      </w:pPr>
    </w:p>
    <w:p w:rsidRPr="002B3E3A" w:rsidR="00BB3374" w:rsidP="0047736F" w:rsidRDefault="00BB3374" w14:paraId="61A23497" w14:textId="77777777">
      <w:pPr>
        <w:jc w:val="both"/>
        <w:rPr>
          <w:rFonts w:cstheme="minorHAnsi"/>
          <w:sz w:val="24"/>
          <w:szCs w:val="24"/>
        </w:rPr>
      </w:pPr>
    </w:p>
    <w:p w:rsidRPr="002B3E3A" w:rsidR="007E51C9" w:rsidP="0047736F" w:rsidRDefault="007E51C9" w14:paraId="7BDAB4D7" w14:textId="77777777">
      <w:pPr>
        <w:jc w:val="both"/>
        <w:rPr>
          <w:rFonts w:cstheme="minorHAnsi"/>
          <w:sz w:val="24"/>
          <w:szCs w:val="24"/>
        </w:rPr>
      </w:pPr>
    </w:p>
    <w:sectPr w:rsidRPr="002B3E3A" w:rsidR="007E51C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4C09"/>
    <w:multiLevelType w:val="hybridMultilevel"/>
    <w:tmpl w:val="0C9AD184"/>
    <w:lvl w:ilvl="0" w:tplc="6280672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6B5"/>
    <w:multiLevelType w:val="hybridMultilevel"/>
    <w:tmpl w:val="81C4BAE0"/>
    <w:lvl w:ilvl="0" w:tplc="D5D86742">
      <w:start w:val="1"/>
      <w:numFmt w:val="decimal"/>
      <w:lvlText w:val="%1-"/>
      <w:lvlJc w:val="left"/>
      <w:pPr>
        <w:ind w:left="644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52E38"/>
    <w:multiLevelType w:val="hybridMultilevel"/>
    <w:tmpl w:val="015EE6C0"/>
    <w:lvl w:ilvl="0" w:tplc="E974C77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92126"/>
    <w:multiLevelType w:val="multilevel"/>
    <w:tmpl w:val="B664C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F0567F"/>
    <w:multiLevelType w:val="hybridMultilevel"/>
    <w:tmpl w:val="B01224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26B8B"/>
    <w:multiLevelType w:val="hybridMultilevel"/>
    <w:tmpl w:val="C7AA6226"/>
    <w:lvl w:ilvl="0" w:tplc="B58EC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E4A0D"/>
    <w:multiLevelType w:val="hybridMultilevel"/>
    <w:tmpl w:val="FC6A001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295293">
    <w:abstractNumId w:val="2"/>
  </w:num>
  <w:num w:numId="2" w16cid:durableId="1653296051">
    <w:abstractNumId w:val="1"/>
  </w:num>
  <w:num w:numId="3" w16cid:durableId="640773162">
    <w:abstractNumId w:val="0"/>
  </w:num>
  <w:num w:numId="4" w16cid:durableId="2050954963">
    <w:abstractNumId w:val="4"/>
  </w:num>
  <w:num w:numId="5" w16cid:durableId="1447001960">
    <w:abstractNumId w:val="5"/>
  </w:num>
  <w:num w:numId="6" w16cid:durableId="1404521994">
    <w:abstractNumId w:val="6"/>
  </w:num>
  <w:num w:numId="7" w16cid:durableId="822501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5B"/>
    <w:rsid w:val="0002255B"/>
    <w:rsid w:val="00046726"/>
    <w:rsid w:val="00052BE3"/>
    <w:rsid w:val="00055DF6"/>
    <w:rsid w:val="00064B4B"/>
    <w:rsid w:val="00081B1D"/>
    <w:rsid w:val="0009797A"/>
    <w:rsid w:val="000A6B17"/>
    <w:rsid w:val="000C6CB0"/>
    <w:rsid w:val="00121EC5"/>
    <w:rsid w:val="00124C8D"/>
    <w:rsid w:val="00154609"/>
    <w:rsid w:val="00157749"/>
    <w:rsid w:val="00177F59"/>
    <w:rsid w:val="001801C1"/>
    <w:rsid w:val="00181B23"/>
    <w:rsid w:val="0018252D"/>
    <w:rsid w:val="00187896"/>
    <w:rsid w:val="001F12C2"/>
    <w:rsid w:val="00204F51"/>
    <w:rsid w:val="00215D6F"/>
    <w:rsid w:val="002239A5"/>
    <w:rsid w:val="002304DB"/>
    <w:rsid w:val="0026217F"/>
    <w:rsid w:val="00262247"/>
    <w:rsid w:val="00271F8B"/>
    <w:rsid w:val="0027525B"/>
    <w:rsid w:val="0029046D"/>
    <w:rsid w:val="002909AB"/>
    <w:rsid w:val="00292993"/>
    <w:rsid w:val="002B003A"/>
    <w:rsid w:val="002B3E3A"/>
    <w:rsid w:val="002D58AB"/>
    <w:rsid w:val="002E2223"/>
    <w:rsid w:val="002F341F"/>
    <w:rsid w:val="002F464A"/>
    <w:rsid w:val="00315A9C"/>
    <w:rsid w:val="003423EA"/>
    <w:rsid w:val="0034523E"/>
    <w:rsid w:val="00360EF1"/>
    <w:rsid w:val="00360F23"/>
    <w:rsid w:val="00367413"/>
    <w:rsid w:val="00382B77"/>
    <w:rsid w:val="00383129"/>
    <w:rsid w:val="003A46C5"/>
    <w:rsid w:val="003B2148"/>
    <w:rsid w:val="003B7139"/>
    <w:rsid w:val="003C79C7"/>
    <w:rsid w:val="003F25CD"/>
    <w:rsid w:val="003F2A88"/>
    <w:rsid w:val="003F54EF"/>
    <w:rsid w:val="0040415D"/>
    <w:rsid w:val="00407DA5"/>
    <w:rsid w:val="00421C39"/>
    <w:rsid w:val="00452E34"/>
    <w:rsid w:val="004612D2"/>
    <w:rsid w:val="0047736F"/>
    <w:rsid w:val="004C21A2"/>
    <w:rsid w:val="004D5D24"/>
    <w:rsid w:val="004E2BFA"/>
    <w:rsid w:val="00531487"/>
    <w:rsid w:val="00541F11"/>
    <w:rsid w:val="00584C40"/>
    <w:rsid w:val="00585E06"/>
    <w:rsid w:val="00590E79"/>
    <w:rsid w:val="00596150"/>
    <w:rsid w:val="005A305F"/>
    <w:rsid w:val="005C5234"/>
    <w:rsid w:val="005E248E"/>
    <w:rsid w:val="005E7075"/>
    <w:rsid w:val="005F41EF"/>
    <w:rsid w:val="00611B22"/>
    <w:rsid w:val="00625D0A"/>
    <w:rsid w:val="006318C4"/>
    <w:rsid w:val="00667875"/>
    <w:rsid w:val="006A3946"/>
    <w:rsid w:val="006C3D04"/>
    <w:rsid w:val="006D5A58"/>
    <w:rsid w:val="006E0211"/>
    <w:rsid w:val="006E1930"/>
    <w:rsid w:val="006E4D44"/>
    <w:rsid w:val="006F54B7"/>
    <w:rsid w:val="00722F01"/>
    <w:rsid w:val="007378F5"/>
    <w:rsid w:val="0074148A"/>
    <w:rsid w:val="007776AC"/>
    <w:rsid w:val="00794F7B"/>
    <w:rsid w:val="00797D63"/>
    <w:rsid w:val="007B007B"/>
    <w:rsid w:val="007B12D4"/>
    <w:rsid w:val="007E51C9"/>
    <w:rsid w:val="00822433"/>
    <w:rsid w:val="0084469D"/>
    <w:rsid w:val="00851920"/>
    <w:rsid w:val="00866C91"/>
    <w:rsid w:val="008C1F8E"/>
    <w:rsid w:val="0093442E"/>
    <w:rsid w:val="009A346A"/>
    <w:rsid w:val="009C5ED4"/>
    <w:rsid w:val="009E32E8"/>
    <w:rsid w:val="00A04F3F"/>
    <w:rsid w:val="00A05177"/>
    <w:rsid w:val="00A278C9"/>
    <w:rsid w:val="00A3739E"/>
    <w:rsid w:val="00A407E6"/>
    <w:rsid w:val="00A4292E"/>
    <w:rsid w:val="00A473A4"/>
    <w:rsid w:val="00A660AF"/>
    <w:rsid w:val="00A70F77"/>
    <w:rsid w:val="00A8104D"/>
    <w:rsid w:val="00A83AC2"/>
    <w:rsid w:val="00A873E5"/>
    <w:rsid w:val="00AB24FE"/>
    <w:rsid w:val="00AE2751"/>
    <w:rsid w:val="00B01A81"/>
    <w:rsid w:val="00B1725D"/>
    <w:rsid w:val="00B332D8"/>
    <w:rsid w:val="00B66B96"/>
    <w:rsid w:val="00B86535"/>
    <w:rsid w:val="00BB3374"/>
    <w:rsid w:val="00BC56CE"/>
    <w:rsid w:val="00BE3A91"/>
    <w:rsid w:val="00C63D12"/>
    <w:rsid w:val="00C74DFC"/>
    <w:rsid w:val="00C80D5B"/>
    <w:rsid w:val="00C812EB"/>
    <w:rsid w:val="00CC61C8"/>
    <w:rsid w:val="00CD0C99"/>
    <w:rsid w:val="00CD6D7B"/>
    <w:rsid w:val="00D21C05"/>
    <w:rsid w:val="00D52BF9"/>
    <w:rsid w:val="00D72E30"/>
    <w:rsid w:val="00D77D81"/>
    <w:rsid w:val="00D800C8"/>
    <w:rsid w:val="00DA6A77"/>
    <w:rsid w:val="00DB67A5"/>
    <w:rsid w:val="00DC423D"/>
    <w:rsid w:val="00DF6464"/>
    <w:rsid w:val="00DF69E4"/>
    <w:rsid w:val="00DF6E3B"/>
    <w:rsid w:val="00E02608"/>
    <w:rsid w:val="00E250C7"/>
    <w:rsid w:val="00E31DB1"/>
    <w:rsid w:val="00E32C1B"/>
    <w:rsid w:val="00E41CCA"/>
    <w:rsid w:val="00E45A2D"/>
    <w:rsid w:val="00E60E05"/>
    <w:rsid w:val="00E6764A"/>
    <w:rsid w:val="00E90F83"/>
    <w:rsid w:val="00E9116D"/>
    <w:rsid w:val="00EB3663"/>
    <w:rsid w:val="00EB6AB9"/>
    <w:rsid w:val="00EE283B"/>
    <w:rsid w:val="00EF65FF"/>
    <w:rsid w:val="00F03202"/>
    <w:rsid w:val="00F23008"/>
    <w:rsid w:val="00F24CBC"/>
    <w:rsid w:val="00F90575"/>
    <w:rsid w:val="00FA0A16"/>
    <w:rsid w:val="00FB0299"/>
    <w:rsid w:val="00FC0195"/>
    <w:rsid w:val="00FC7F1D"/>
    <w:rsid w:val="00FE2C03"/>
    <w:rsid w:val="00FE62A8"/>
    <w:rsid w:val="2C7EAC80"/>
    <w:rsid w:val="2F8866EF"/>
    <w:rsid w:val="34369FF5"/>
    <w:rsid w:val="49284E94"/>
    <w:rsid w:val="50583ADF"/>
    <w:rsid w:val="572E12F5"/>
    <w:rsid w:val="6F043EFF"/>
    <w:rsid w:val="7614D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43AAAB"/>
  <w15:docId w15:val="{209CD816-71F8-4B4D-BD4B-731CAAE0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77D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Paragraf">
    <w:name w:val="List Paragraph"/>
    <w:basedOn w:val="Normal"/>
    <w:uiPriority w:val="34"/>
    <w:qFormat/>
    <w:rsid w:val="00D77D81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596150"/>
    <w:rPr>
      <w:b/>
      <w:bCs/>
    </w:rPr>
  </w:style>
  <w:style w:type="character" w:styleId="object" w:customStyle="1">
    <w:name w:val="object"/>
    <w:basedOn w:val="VarsaylanParagrafYazTipi"/>
    <w:rsid w:val="00215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5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Hatice Yazgan</dc:creator>
  <lastModifiedBy>ÇAKÜ Kalite Koordinatörlüğü</lastModifiedBy>
  <revision>41</revision>
  <dcterms:created xsi:type="dcterms:W3CDTF">2026-02-27T10:26:00.0000000Z</dcterms:created>
  <dcterms:modified xsi:type="dcterms:W3CDTF">2026-09-16T10:46:18.9603595Z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62a80614f3d19edf7a2f00bea18f1ad543beecd07301a9732388b89ac051732f</vt:lpwstr>
  </property>
</Properties>
</file>